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8FE" w:rsidRPr="003B08FE" w:rsidRDefault="003B08FE" w:rsidP="003B08FE">
      <w:pPr>
        <w:jc w:val="center"/>
        <w:rPr>
          <w:b/>
          <w:sz w:val="28"/>
          <w:szCs w:val="28"/>
        </w:rPr>
      </w:pPr>
      <w:r w:rsidRPr="003B08FE">
        <w:rPr>
          <w:b/>
          <w:sz w:val="28"/>
          <w:szCs w:val="28"/>
        </w:rPr>
        <w:t>ИРКУТСКАЯ  ОБЛАСТЬ</w:t>
      </w:r>
    </w:p>
    <w:p w:rsidR="003B08FE" w:rsidRPr="003B08FE" w:rsidRDefault="003B08FE" w:rsidP="003B08F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3B08FE">
        <w:rPr>
          <w:rFonts w:ascii="Times New Roman" w:hAnsi="Times New Roman"/>
          <w:b/>
          <w:sz w:val="28"/>
          <w:szCs w:val="28"/>
        </w:rPr>
        <w:t>ТУЛУНСКИЙ  РАЙОН</w:t>
      </w:r>
    </w:p>
    <w:p w:rsidR="003B08FE" w:rsidRPr="003B08FE" w:rsidRDefault="003B08FE" w:rsidP="003B08F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3B08FE" w:rsidRPr="003B08FE" w:rsidRDefault="003B08FE" w:rsidP="003B08FE">
      <w:pPr>
        <w:jc w:val="center"/>
        <w:rPr>
          <w:b/>
          <w:sz w:val="28"/>
          <w:szCs w:val="28"/>
        </w:rPr>
      </w:pPr>
      <w:r w:rsidRPr="003B08FE">
        <w:rPr>
          <w:b/>
          <w:sz w:val="28"/>
          <w:szCs w:val="28"/>
        </w:rPr>
        <w:t>АДМИНИСТРАЦИЯ</w:t>
      </w:r>
    </w:p>
    <w:p w:rsidR="003B08FE" w:rsidRPr="003B08FE" w:rsidRDefault="003B08FE" w:rsidP="003B08FE">
      <w:pPr>
        <w:jc w:val="center"/>
        <w:rPr>
          <w:b/>
          <w:sz w:val="28"/>
          <w:szCs w:val="28"/>
        </w:rPr>
      </w:pPr>
      <w:r w:rsidRPr="003B08FE">
        <w:rPr>
          <w:b/>
          <w:sz w:val="28"/>
          <w:szCs w:val="28"/>
        </w:rPr>
        <w:t xml:space="preserve">Азейского  </w:t>
      </w:r>
      <w:proofErr w:type="gramStart"/>
      <w:r w:rsidRPr="003B08FE">
        <w:rPr>
          <w:b/>
          <w:sz w:val="28"/>
          <w:szCs w:val="28"/>
        </w:rPr>
        <w:t>сельского</w:t>
      </w:r>
      <w:proofErr w:type="gramEnd"/>
      <w:r w:rsidRPr="003B08FE">
        <w:rPr>
          <w:b/>
          <w:sz w:val="28"/>
          <w:szCs w:val="28"/>
        </w:rPr>
        <w:t xml:space="preserve"> полселения</w:t>
      </w:r>
    </w:p>
    <w:p w:rsidR="003B08FE" w:rsidRPr="003B08FE" w:rsidRDefault="003B08FE" w:rsidP="003B08FE">
      <w:pPr>
        <w:jc w:val="center"/>
        <w:rPr>
          <w:b/>
          <w:sz w:val="28"/>
          <w:szCs w:val="28"/>
        </w:rPr>
      </w:pPr>
    </w:p>
    <w:p w:rsidR="003B08FE" w:rsidRPr="003B08FE" w:rsidRDefault="003B08FE" w:rsidP="003B08F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B08FE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3B08FE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3B08FE" w:rsidRPr="003B08FE" w:rsidRDefault="003B08FE" w:rsidP="003B08F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3B08FE" w:rsidRPr="003B08FE" w:rsidRDefault="00427C9C" w:rsidP="003B08FE">
      <w:pPr>
        <w:pStyle w:val="1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3B08FE" w:rsidRPr="003B08F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06</w:t>
      </w:r>
      <w:r w:rsidR="003B08FE" w:rsidRPr="003B08FE">
        <w:rPr>
          <w:rFonts w:ascii="Times New Roman" w:hAnsi="Times New Roman"/>
          <w:b/>
          <w:sz w:val="28"/>
          <w:szCs w:val="28"/>
        </w:rPr>
        <w:t>. 201</w:t>
      </w:r>
      <w:r>
        <w:rPr>
          <w:rFonts w:ascii="Times New Roman" w:hAnsi="Times New Roman"/>
          <w:b/>
          <w:sz w:val="28"/>
          <w:szCs w:val="28"/>
        </w:rPr>
        <w:t>6</w:t>
      </w:r>
      <w:r w:rsidR="003B08FE" w:rsidRPr="003B08FE">
        <w:rPr>
          <w:rFonts w:ascii="Times New Roman" w:hAnsi="Times New Roman"/>
          <w:b/>
          <w:sz w:val="28"/>
          <w:szCs w:val="28"/>
        </w:rPr>
        <w:t xml:space="preserve"> г.                                                              </w:t>
      </w:r>
      <w:r w:rsidR="003B08FE">
        <w:rPr>
          <w:rFonts w:ascii="Times New Roman" w:hAnsi="Times New Roman"/>
          <w:b/>
          <w:sz w:val="28"/>
          <w:szCs w:val="28"/>
        </w:rPr>
        <w:t xml:space="preserve">        </w:t>
      </w:r>
      <w:r w:rsidR="003B08FE" w:rsidRPr="003B08FE">
        <w:rPr>
          <w:rFonts w:ascii="Times New Roman" w:hAnsi="Times New Roman"/>
          <w:b/>
          <w:sz w:val="28"/>
          <w:szCs w:val="28"/>
        </w:rPr>
        <w:t xml:space="preserve">               № </w:t>
      </w:r>
      <w:r>
        <w:rPr>
          <w:rFonts w:ascii="Times New Roman" w:hAnsi="Times New Roman"/>
          <w:b/>
          <w:sz w:val="28"/>
          <w:szCs w:val="28"/>
        </w:rPr>
        <w:t>30</w:t>
      </w:r>
      <w:r w:rsidR="003B08FE" w:rsidRPr="003B08FE">
        <w:rPr>
          <w:rFonts w:ascii="Times New Roman" w:hAnsi="Times New Roman"/>
          <w:b/>
          <w:sz w:val="28"/>
          <w:szCs w:val="28"/>
        </w:rPr>
        <w:t>-пг</w:t>
      </w:r>
    </w:p>
    <w:p w:rsidR="003B08FE" w:rsidRPr="003B08FE" w:rsidRDefault="003B08FE" w:rsidP="003B08FE">
      <w:pPr>
        <w:pStyle w:val="1"/>
        <w:ind w:left="765"/>
        <w:jc w:val="center"/>
        <w:rPr>
          <w:rFonts w:ascii="Times New Roman" w:hAnsi="Times New Roman"/>
          <w:b/>
          <w:sz w:val="28"/>
          <w:szCs w:val="28"/>
        </w:rPr>
      </w:pPr>
      <w:r w:rsidRPr="003B08FE">
        <w:rPr>
          <w:rFonts w:ascii="Times New Roman" w:hAnsi="Times New Roman"/>
          <w:b/>
          <w:sz w:val="28"/>
          <w:szCs w:val="28"/>
        </w:rPr>
        <w:t>с. Азей</w:t>
      </w:r>
    </w:p>
    <w:p w:rsidR="005E28DC" w:rsidRDefault="005E28DC" w:rsidP="000E1A11">
      <w:pPr>
        <w:jc w:val="center"/>
        <w:rPr>
          <w:b/>
          <w:spacing w:val="20"/>
          <w:sz w:val="28"/>
        </w:rPr>
      </w:pPr>
    </w:p>
    <w:p w:rsidR="005E28DC" w:rsidRDefault="005E28DC" w:rsidP="000E1A11">
      <w:pPr>
        <w:jc w:val="center"/>
        <w:rPr>
          <w:b/>
          <w:spacing w:val="20"/>
          <w:sz w:val="28"/>
        </w:rPr>
      </w:pPr>
    </w:p>
    <w:p w:rsidR="005057BA" w:rsidRDefault="005E28DC" w:rsidP="005057B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введении на территории </w:t>
      </w:r>
      <w:r w:rsidR="005057BA">
        <w:rPr>
          <w:b/>
          <w:i/>
          <w:sz w:val="28"/>
          <w:szCs w:val="28"/>
        </w:rPr>
        <w:t xml:space="preserve">Азейского </w:t>
      </w:r>
      <w:proofErr w:type="gramStart"/>
      <w:r w:rsidR="005057BA">
        <w:rPr>
          <w:b/>
          <w:i/>
          <w:sz w:val="28"/>
          <w:szCs w:val="28"/>
        </w:rPr>
        <w:t>сельского</w:t>
      </w:r>
      <w:proofErr w:type="gramEnd"/>
    </w:p>
    <w:p w:rsidR="005057BA" w:rsidRDefault="005057BA" w:rsidP="000E1A1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поселения </w:t>
      </w:r>
      <w:r w:rsidR="009D6EE3">
        <w:rPr>
          <w:b/>
          <w:i/>
          <w:sz w:val="28"/>
          <w:szCs w:val="28"/>
        </w:rPr>
        <w:t xml:space="preserve"> особого противопожарного режима</w:t>
      </w:r>
      <w:r w:rsidR="005E28DC">
        <w:rPr>
          <w:b/>
          <w:i/>
          <w:sz w:val="28"/>
          <w:szCs w:val="28"/>
        </w:rPr>
        <w:t xml:space="preserve"> </w:t>
      </w:r>
    </w:p>
    <w:p w:rsidR="005E28DC" w:rsidRDefault="009D6EE3" w:rsidP="000E1A1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5E28DC" w:rsidRDefault="005E28DC" w:rsidP="000E1A11">
      <w:pPr>
        <w:rPr>
          <w:b/>
          <w:i/>
          <w:sz w:val="28"/>
          <w:szCs w:val="28"/>
        </w:rPr>
      </w:pPr>
    </w:p>
    <w:p w:rsidR="005E28DC" w:rsidRDefault="005E28DC" w:rsidP="000E1A11">
      <w:pPr>
        <w:rPr>
          <w:b/>
          <w:i/>
          <w:sz w:val="28"/>
          <w:szCs w:val="28"/>
        </w:rPr>
      </w:pPr>
    </w:p>
    <w:p w:rsidR="005E28DC" w:rsidRDefault="005E28DC" w:rsidP="000E1A11">
      <w:pPr>
        <w:ind w:firstLine="540"/>
        <w:jc w:val="both"/>
        <w:outlineLvl w:val="1"/>
        <w:rPr>
          <w:spacing w:val="20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введением на территории </w:t>
      </w:r>
      <w:r w:rsidR="005057BA">
        <w:rPr>
          <w:sz w:val="28"/>
          <w:szCs w:val="28"/>
        </w:rPr>
        <w:t>Тулунского муниципального района</w:t>
      </w:r>
      <w:r>
        <w:rPr>
          <w:sz w:val="28"/>
          <w:szCs w:val="28"/>
        </w:rPr>
        <w:t xml:space="preserve"> режима </w:t>
      </w:r>
      <w:r w:rsidR="005057BA">
        <w:rPr>
          <w:sz w:val="28"/>
          <w:szCs w:val="28"/>
        </w:rPr>
        <w:t>функционирования «Повышенная готовность» постановлением</w:t>
      </w:r>
      <w:r w:rsidR="00A4638C">
        <w:rPr>
          <w:sz w:val="28"/>
          <w:szCs w:val="28"/>
        </w:rPr>
        <w:t xml:space="preserve"> администрации Тулунского муниципального района от 17.06.2016 г. № 64-пг</w:t>
      </w:r>
      <w:r w:rsidR="005057B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057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целях обеспечения пожарной безопасности на территории </w:t>
      </w:r>
      <w:r w:rsidR="005057BA">
        <w:rPr>
          <w:sz w:val="28"/>
          <w:szCs w:val="28"/>
        </w:rPr>
        <w:t>Азейского сельского поселения</w:t>
      </w:r>
      <w:r>
        <w:rPr>
          <w:sz w:val="28"/>
          <w:szCs w:val="28"/>
        </w:rPr>
        <w:t xml:space="preserve">, уменьшения риска возможного перехода лесных пожаров на населенные пункты,  </w:t>
      </w:r>
      <w:r>
        <w:rPr>
          <w:color w:val="000000"/>
          <w:sz w:val="28"/>
          <w:szCs w:val="28"/>
        </w:rPr>
        <w:t xml:space="preserve">в соответствии со </w:t>
      </w:r>
      <w:hyperlink r:id="rId4" w:history="1">
        <w:r>
          <w:rPr>
            <w:rStyle w:val="a7"/>
            <w:color w:val="000000"/>
            <w:sz w:val="28"/>
            <w:szCs w:val="28"/>
            <w:u w:val="none"/>
          </w:rPr>
          <w:t>статьями 19</w:t>
        </w:r>
      </w:hyperlink>
      <w:r>
        <w:rPr>
          <w:color w:val="000000"/>
          <w:sz w:val="28"/>
          <w:szCs w:val="28"/>
        </w:rPr>
        <w:t xml:space="preserve">, </w:t>
      </w:r>
      <w:hyperlink r:id="rId5" w:history="1">
        <w:r>
          <w:rPr>
            <w:rStyle w:val="a7"/>
            <w:color w:val="000000"/>
            <w:sz w:val="28"/>
            <w:szCs w:val="28"/>
            <w:u w:val="none"/>
          </w:rPr>
          <w:t>30</w:t>
        </w:r>
      </w:hyperlink>
      <w:r>
        <w:rPr>
          <w:color w:val="000000"/>
          <w:sz w:val="28"/>
          <w:szCs w:val="28"/>
        </w:rPr>
        <w:t xml:space="preserve"> Федерального закона от 21 декабря 1994 года № 69-ФЗ «О пожарной безопасности», руководствуясь </w:t>
      </w:r>
      <w:r w:rsidR="00A4638C">
        <w:rPr>
          <w:color w:val="000000"/>
          <w:sz w:val="28"/>
          <w:szCs w:val="28"/>
        </w:rPr>
        <w:t xml:space="preserve">  Уставом</w:t>
      </w:r>
      <w:proofErr w:type="gramEnd"/>
      <w:r>
        <w:rPr>
          <w:color w:val="000000"/>
          <w:sz w:val="28"/>
          <w:szCs w:val="28"/>
        </w:rPr>
        <w:t xml:space="preserve"> </w:t>
      </w:r>
      <w:r w:rsidR="00A4638C">
        <w:rPr>
          <w:color w:val="000000"/>
          <w:sz w:val="28"/>
          <w:szCs w:val="28"/>
        </w:rPr>
        <w:t xml:space="preserve"> Азейского муниципального образования</w:t>
      </w:r>
      <w:r>
        <w:rPr>
          <w:color w:val="000000"/>
          <w:sz w:val="28"/>
          <w:szCs w:val="28"/>
        </w:rPr>
        <w:t>,</w:t>
      </w:r>
    </w:p>
    <w:p w:rsidR="005E28DC" w:rsidRDefault="005E28DC" w:rsidP="000E1A11">
      <w:pPr>
        <w:pStyle w:val="a4"/>
        <w:suppressAutoHyphens/>
        <w:jc w:val="center"/>
      </w:pPr>
      <w:r>
        <w:t>ПОСТАНОВЛЯЮ:</w:t>
      </w:r>
    </w:p>
    <w:p w:rsidR="005E28DC" w:rsidRDefault="005E28DC" w:rsidP="000E1A11">
      <w:pPr>
        <w:pStyle w:val="a4"/>
        <w:suppressAutoHyphens/>
        <w:jc w:val="center"/>
      </w:pPr>
    </w:p>
    <w:p w:rsidR="005E28DC" w:rsidRDefault="005E28DC" w:rsidP="003B08FE">
      <w:pPr>
        <w:pStyle w:val="a4"/>
        <w:suppressAutoHyphens/>
        <w:ind w:firstLine="284"/>
      </w:pPr>
      <w:r>
        <w:t xml:space="preserve">1. Ввести </w:t>
      </w:r>
      <w:r w:rsidR="009D6EE3">
        <w:t>на территории Азейского сельского поселения особый противопожарный режим и установить дополнительные требования пожарной безопасности</w:t>
      </w:r>
      <w:r w:rsidR="00A4638C">
        <w:t xml:space="preserve"> </w:t>
      </w:r>
      <w:r>
        <w:t xml:space="preserve"> с </w:t>
      </w:r>
      <w:r w:rsidR="00A4638C">
        <w:t xml:space="preserve"> </w:t>
      </w:r>
      <w:r>
        <w:t xml:space="preserve"> </w:t>
      </w:r>
      <w:r w:rsidR="00427C9C">
        <w:t>20</w:t>
      </w:r>
      <w:r w:rsidR="009D6EE3">
        <w:t xml:space="preserve"> июня 2016 г. </w:t>
      </w:r>
      <w:r>
        <w:t xml:space="preserve"> до особого распоряжения.</w:t>
      </w:r>
    </w:p>
    <w:p w:rsidR="003B08FE" w:rsidRDefault="003B08FE" w:rsidP="003B08FE">
      <w:pPr>
        <w:pStyle w:val="a4"/>
        <w:suppressAutoHyphens/>
        <w:ind w:firstLine="284"/>
      </w:pPr>
    </w:p>
    <w:p w:rsidR="00413CF9" w:rsidRDefault="009D6EE3" w:rsidP="009D6EE3">
      <w:pPr>
        <w:jc w:val="both"/>
        <w:rPr>
          <w:sz w:val="28"/>
          <w:szCs w:val="28"/>
        </w:rPr>
      </w:pPr>
      <w:bookmarkStart w:id="0" w:name="sub_63"/>
      <w:r>
        <w:t xml:space="preserve">  </w:t>
      </w:r>
      <w:r w:rsidR="00413CF9" w:rsidRPr="00A25340">
        <w:rPr>
          <w:b/>
          <w:i/>
          <w:sz w:val="28"/>
          <w:szCs w:val="28"/>
        </w:rPr>
        <w:t xml:space="preserve"> </w:t>
      </w:r>
      <w:r w:rsidR="00413CF9">
        <w:rPr>
          <w:sz w:val="28"/>
          <w:szCs w:val="28"/>
        </w:rPr>
        <w:t xml:space="preserve">2. </w:t>
      </w:r>
      <w:r w:rsidR="00413CF9" w:rsidRPr="00A25340">
        <w:rPr>
          <w:b/>
          <w:i/>
          <w:sz w:val="28"/>
          <w:szCs w:val="28"/>
        </w:rPr>
        <w:t xml:space="preserve"> </w:t>
      </w:r>
      <w:r w:rsidR="00413CF9" w:rsidRPr="00A25340">
        <w:rPr>
          <w:sz w:val="28"/>
          <w:szCs w:val="28"/>
        </w:rPr>
        <w:t xml:space="preserve">В целях усиления противопожарной безопасности и профилактики возгораний, обеспечения и координации мероприятий по борьбе с природными пожарами на территории Азейского сельского поселения  создать рабочую группу в составе: </w:t>
      </w:r>
    </w:p>
    <w:p w:rsidR="00413CF9" w:rsidRPr="00A25340" w:rsidRDefault="00413CF9" w:rsidP="003B08FE">
      <w:pPr>
        <w:ind w:firstLine="284"/>
        <w:jc w:val="both"/>
        <w:rPr>
          <w:sz w:val="28"/>
          <w:szCs w:val="28"/>
        </w:rPr>
      </w:pPr>
      <w:r w:rsidRPr="00A25340">
        <w:rPr>
          <w:sz w:val="28"/>
          <w:szCs w:val="28"/>
        </w:rPr>
        <w:t>Семенова Е.Н. – председатель рабочей группы – глава Азейского сельского поселения</w:t>
      </w:r>
    </w:p>
    <w:p w:rsidR="00413CF9" w:rsidRPr="00A25340" w:rsidRDefault="00413CF9" w:rsidP="003B08FE">
      <w:pPr>
        <w:ind w:firstLine="284"/>
        <w:rPr>
          <w:sz w:val="28"/>
          <w:szCs w:val="28"/>
        </w:rPr>
      </w:pPr>
      <w:r w:rsidRPr="00A25340">
        <w:rPr>
          <w:sz w:val="28"/>
          <w:szCs w:val="28"/>
        </w:rPr>
        <w:t xml:space="preserve">Члены группы: </w:t>
      </w:r>
    </w:p>
    <w:p w:rsidR="00413CF9" w:rsidRPr="00A25340" w:rsidRDefault="00413CF9" w:rsidP="003B08FE">
      <w:pPr>
        <w:ind w:firstLine="284"/>
        <w:rPr>
          <w:sz w:val="28"/>
          <w:szCs w:val="28"/>
        </w:rPr>
      </w:pPr>
      <w:r>
        <w:rPr>
          <w:sz w:val="28"/>
          <w:szCs w:val="28"/>
        </w:rPr>
        <w:t>Чернобров С.К.</w:t>
      </w:r>
      <w:r w:rsidRPr="00A25340">
        <w:rPr>
          <w:sz w:val="28"/>
          <w:szCs w:val="28"/>
        </w:rPr>
        <w:t xml:space="preserve"> –  депутат Думы Азейского сельского поселения</w:t>
      </w:r>
    </w:p>
    <w:p w:rsidR="00413CF9" w:rsidRPr="00A25340" w:rsidRDefault="00413CF9" w:rsidP="003B08FE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Татарников О.В. </w:t>
      </w:r>
      <w:r w:rsidRPr="00A25340">
        <w:rPr>
          <w:sz w:val="28"/>
          <w:szCs w:val="28"/>
        </w:rPr>
        <w:t xml:space="preserve"> –  </w:t>
      </w:r>
      <w:r>
        <w:rPr>
          <w:sz w:val="28"/>
          <w:szCs w:val="28"/>
        </w:rPr>
        <w:t>генеральный директор МУСХП «Центральное»</w:t>
      </w:r>
    </w:p>
    <w:p w:rsidR="00413CF9" w:rsidRPr="00A25340" w:rsidRDefault="00413CF9" w:rsidP="003B08FE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Непокрытых А.В.</w:t>
      </w:r>
      <w:r w:rsidRPr="00A25340">
        <w:rPr>
          <w:sz w:val="28"/>
          <w:szCs w:val="28"/>
        </w:rPr>
        <w:t xml:space="preserve"> –  участковый уполномоченный, капитан милиции ГРОВД  г</w:t>
      </w:r>
      <w:proofErr w:type="gramStart"/>
      <w:r w:rsidRPr="00A25340">
        <w:rPr>
          <w:sz w:val="28"/>
          <w:szCs w:val="28"/>
        </w:rPr>
        <w:t>.Т</w:t>
      </w:r>
      <w:proofErr w:type="gramEnd"/>
      <w:r w:rsidRPr="00A25340">
        <w:rPr>
          <w:sz w:val="28"/>
          <w:szCs w:val="28"/>
        </w:rPr>
        <w:t xml:space="preserve">улун                                     </w:t>
      </w:r>
    </w:p>
    <w:p w:rsidR="00413CF9" w:rsidRPr="00A25340" w:rsidRDefault="00413CF9" w:rsidP="003B08FE">
      <w:pPr>
        <w:ind w:firstLine="284"/>
        <w:rPr>
          <w:sz w:val="28"/>
          <w:szCs w:val="28"/>
        </w:rPr>
      </w:pPr>
      <w:r w:rsidRPr="00A25340">
        <w:rPr>
          <w:sz w:val="28"/>
          <w:szCs w:val="28"/>
        </w:rPr>
        <w:t>Кухта Е.В. –  директор МУ «Дом культуры» с. Азей;</w:t>
      </w:r>
    </w:p>
    <w:p w:rsidR="00413CF9" w:rsidRPr="00A25340" w:rsidRDefault="00413CF9" w:rsidP="003B08FE">
      <w:pPr>
        <w:ind w:firstLine="284"/>
        <w:rPr>
          <w:sz w:val="28"/>
          <w:szCs w:val="28"/>
        </w:rPr>
      </w:pPr>
      <w:r w:rsidRPr="00A25340">
        <w:rPr>
          <w:sz w:val="28"/>
          <w:szCs w:val="28"/>
        </w:rPr>
        <w:t>Буянова Н.Н. –  директор МО «СОШ с.</w:t>
      </w:r>
      <w:r>
        <w:rPr>
          <w:sz w:val="28"/>
          <w:szCs w:val="28"/>
        </w:rPr>
        <w:t xml:space="preserve"> </w:t>
      </w:r>
      <w:r w:rsidRPr="00A25340">
        <w:rPr>
          <w:sz w:val="28"/>
          <w:szCs w:val="28"/>
        </w:rPr>
        <w:t xml:space="preserve">Азей». </w:t>
      </w:r>
    </w:p>
    <w:p w:rsidR="00413CF9" w:rsidRPr="00A25340" w:rsidRDefault="00413CF9" w:rsidP="003B08F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 Проверить готовность добровольной пожарной охраны и ее оснащенность.</w:t>
      </w:r>
    </w:p>
    <w:p w:rsidR="005E28DC" w:rsidRDefault="00413CF9" w:rsidP="003B08FE">
      <w:pPr>
        <w:pStyle w:val="a4"/>
        <w:suppressAutoHyphens/>
        <w:ind w:firstLine="284"/>
      </w:pPr>
      <w:r>
        <w:t xml:space="preserve"> </w:t>
      </w:r>
      <w:bookmarkEnd w:id="0"/>
      <w:r>
        <w:t xml:space="preserve"> </w:t>
      </w:r>
    </w:p>
    <w:p w:rsidR="00413CF9" w:rsidRDefault="00FA31F7" w:rsidP="003B08FE">
      <w:pPr>
        <w:widowControl/>
        <w:autoSpaceDE/>
        <w:adjustRightInd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3CF9">
        <w:rPr>
          <w:sz w:val="28"/>
          <w:szCs w:val="28"/>
        </w:rPr>
        <w:t xml:space="preserve"> 3. Назначить </w:t>
      </w:r>
      <w:r w:rsidR="005E28DC">
        <w:rPr>
          <w:sz w:val="28"/>
          <w:szCs w:val="28"/>
        </w:rPr>
        <w:t xml:space="preserve"> </w:t>
      </w:r>
      <w:proofErr w:type="gramStart"/>
      <w:r w:rsidR="005E28DC">
        <w:rPr>
          <w:sz w:val="28"/>
          <w:szCs w:val="28"/>
        </w:rPr>
        <w:t>ответственных</w:t>
      </w:r>
      <w:proofErr w:type="gramEnd"/>
      <w:r w:rsidR="005E28DC">
        <w:rPr>
          <w:sz w:val="28"/>
          <w:szCs w:val="28"/>
        </w:rPr>
        <w:t xml:space="preserve"> за отсл</w:t>
      </w:r>
      <w:r w:rsidR="003B08FE">
        <w:rPr>
          <w:sz w:val="28"/>
          <w:szCs w:val="28"/>
        </w:rPr>
        <w:t xml:space="preserve">еживание </w:t>
      </w:r>
      <w:proofErr w:type="spellStart"/>
      <w:r w:rsidR="003B08FE">
        <w:rPr>
          <w:sz w:val="28"/>
          <w:szCs w:val="28"/>
        </w:rPr>
        <w:t>лесопожарной</w:t>
      </w:r>
      <w:proofErr w:type="spellEnd"/>
      <w:r w:rsidR="003B08FE">
        <w:rPr>
          <w:sz w:val="28"/>
          <w:szCs w:val="28"/>
        </w:rPr>
        <w:t xml:space="preserve"> обстановкой</w:t>
      </w:r>
      <w:r w:rsidR="00413CF9">
        <w:rPr>
          <w:sz w:val="28"/>
          <w:szCs w:val="28"/>
        </w:rPr>
        <w:t>:</w:t>
      </w:r>
    </w:p>
    <w:p w:rsidR="00413CF9" w:rsidRDefault="00413CF9" w:rsidP="003B08FE">
      <w:pPr>
        <w:widowControl/>
        <w:autoSpaceDE/>
        <w:adjustRightInd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с. Азей:  Горбунова Наталья Валерьевна;</w:t>
      </w:r>
    </w:p>
    <w:p w:rsidR="00413CF9" w:rsidRDefault="00413CF9" w:rsidP="003B08FE">
      <w:pPr>
        <w:widowControl/>
        <w:autoSpaceDE/>
        <w:adjustRightInd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Кухта Елена Васильевна.</w:t>
      </w:r>
    </w:p>
    <w:p w:rsidR="00FA31F7" w:rsidRDefault="00413CF9" w:rsidP="003B08FE">
      <w:pPr>
        <w:widowControl/>
        <w:autoSpaceDE/>
        <w:adjustRightInd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д. Нюра</w:t>
      </w:r>
      <w:r w:rsidR="003B08FE">
        <w:rPr>
          <w:sz w:val="28"/>
          <w:szCs w:val="28"/>
        </w:rPr>
        <w:t>:</w:t>
      </w:r>
      <w:r w:rsidR="00FA31F7">
        <w:rPr>
          <w:sz w:val="28"/>
          <w:szCs w:val="28"/>
        </w:rPr>
        <w:t xml:space="preserve"> </w:t>
      </w:r>
      <w:r>
        <w:rPr>
          <w:sz w:val="28"/>
          <w:szCs w:val="28"/>
        </w:rPr>
        <w:t>Филиппович Татьяна Александровна</w:t>
      </w:r>
      <w:r w:rsidR="00FA31F7">
        <w:rPr>
          <w:sz w:val="28"/>
          <w:szCs w:val="28"/>
        </w:rPr>
        <w:t>;</w:t>
      </w:r>
    </w:p>
    <w:p w:rsidR="00FA31F7" w:rsidRDefault="00FA31F7" w:rsidP="003B08FE">
      <w:pPr>
        <w:widowControl/>
        <w:autoSpaceDE/>
        <w:adjustRightInd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Агальцов Аркадий Анатольевич.</w:t>
      </w:r>
    </w:p>
    <w:p w:rsidR="003B08FE" w:rsidRDefault="003B08FE" w:rsidP="003B08FE">
      <w:pPr>
        <w:widowControl/>
        <w:autoSpaceDE/>
        <w:adjustRightInd/>
        <w:ind w:firstLine="284"/>
        <w:jc w:val="both"/>
        <w:rPr>
          <w:sz w:val="28"/>
          <w:szCs w:val="28"/>
        </w:rPr>
      </w:pPr>
    </w:p>
    <w:p w:rsidR="00FA31F7" w:rsidRDefault="00FA31F7" w:rsidP="003B08FE">
      <w:pPr>
        <w:widowControl/>
        <w:autoSpaceDE/>
        <w:adjustRightInd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Дополнительно провести разъяснительную работу с населением и персоналом предприятий о складывающейся пожарной обстановке. Провести </w:t>
      </w:r>
      <w:proofErr w:type="spellStart"/>
      <w:r>
        <w:rPr>
          <w:sz w:val="28"/>
          <w:szCs w:val="28"/>
        </w:rPr>
        <w:t>подворовый</w:t>
      </w:r>
      <w:proofErr w:type="spellEnd"/>
      <w:r>
        <w:rPr>
          <w:sz w:val="28"/>
          <w:szCs w:val="28"/>
        </w:rPr>
        <w:t xml:space="preserve"> обход с предупреждением под роспись о запрете неконтролируемых выжиганий</w:t>
      </w:r>
      <w:r w:rsidR="00427C9C">
        <w:rPr>
          <w:sz w:val="28"/>
          <w:szCs w:val="28"/>
        </w:rPr>
        <w:t>.</w:t>
      </w:r>
    </w:p>
    <w:p w:rsidR="00427C9C" w:rsidRDefault="00427C9C" w:rsidP="003B08FE">
      <w:pPr>
        <w:widowControl/>
        <w:autoSpaceDE/>
        <w:adjustRightInd/>
        <w:ind w:firstLine="284"/>
        <w:jc w:val="both"/>
        <w:rPr>
          <w:sz w:val="28"/>
          <w:szCs w:val="28"/>
        </w:rPr>
      </w:pPr>
    </w:p>
    <w:p w:rsidR="00427C9C" w:rsidRPr="00A25340" w:rsidRDefault="00427C9C" w:rsidP="00427C9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5. Генеральному д</w:t>
      </w:r>
      <w:r w:rsidRPr="00A25340">
        <w:rPr>
          <w:sz w:val="28"/>
          <w:szCs w:val="28"/>
        </w:rPr>
        <w:t xml:space="preserve">иректору </w:t>
      </w:r>
      <w:r>
        <w:rPr>
          <w:sz w:val="28"/>
          <w:szCs w:val="28"/>
        </w:rPr>
        <w:t>МУСХП</w:t>
      </w:r>
      <w:r w:rsidRPr="00A25340">
        <w:rPr>
          <w:sz w:val="28"/>
          <w:szCs w:val="28"/>
        </w:rPr>
        <w:t xml:space="preserve"> «</w:t>
      </w:r>
      <w:r>
        <w:rPr>
          <w:sz w:val="28"/>
          <w:szCs w:val="28"/>
        </w:rPr>
        <w:t>Центральное</w:t>
      </w:r>
      <w:r w:rsidRPr="00A25340">
        <w:rPr>
          <w:sz w:val="28"/>
          <w:szCs w:val="28"/>
        </w:rPr>
        <w:t xml:space="preserve">» </w:t>
      </w:r>
      <w:r>
        <w:rPr>
          <w:sz w:val="28"/>
          <w:szCs w:val="28"/>
        </w:rPr>
        <w:t>Татарникову О.В</w:t>
      </w:r>
      <w:r w:rsidRPr="00A25340">
        <w:rPr>
          <w:sz w:val="28"/>
          <w:szCs w:val="28"/>
        </w:rPr>
        <w:t xml:space="preserve">., в ведении которого находятся водонапорные башни </w:t>
      </w:r>
      <w:r>
        <w:rPr>
          <w:sz w:val="28"/>
          <w:szCs w:val="28"/>
        </w:rPr>
        <w:t xml:space="preserve">повысить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работой </w:t>
      </w:r>
      <w:r w:rsidRPr="00A25340">
        <w:rPr>
          <w:sz w:val="28"/>
          <w:szCs w:val="28"/>
        </w:rPr>
        <w:t xml:space="preserve">источников наружного противопожарного водоснабжения и подъездов к ним. </w:t>
      </w:r>
    </w:p>
    <w:p w:rsidR="00427C9C" w:rsidRDefault="00427C9C" w:rsidP="003B08FE">
      <w:pPr>
        <w:widowControl/>
        <w:autoSpaceDE/>
        <w:adjustRightInd/>
        <w:ind w:firstLine="284"/>
        <w:jc w:val="both"/>
        <w:rPr>
          <w:sz w:val="28"/>
          <w:szCs w:val="28"/>
        </w:rPr>
      </w:pPr>
    </w:p>
    <w:p w:rsidR="005E28DC" w:rsidRDefault="00427C9C" w:rsidP="003B08FE">
      <w:pPr>
        <w:widowControl/>
        <w:autoSpaceDE/>
        <w:adjustRightInd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</w:t>
      </w:r>
      <w:r w:rsidR="003B08FE">
        <w:rPr>
          <w:sz w:val="28"/>
          <w:szCs w:val="28"/>
        </w:rPr>
        <w:t>. Е</w:t>
      </w:r>
      <w:r w:rsidR="005E28DC">
        <w:rPr>
          <w:sz w:val="28"/>
          <w:szCs w:val="28"/>
        </w:rPr>
        <w:t xml:space="preserve">жедневно, к 8.00 и 18.00  часов местного времени докладывать в ЕДДС района о складывающейся пожарной обстановке </w:t>
      </w:r>
      <w:r w:rsidR="003B08FE">
        <w:rPr>
          <w:sz w:val="28"/>
          <w:szCs w:val="28"/>
        </w:rPr>
        <w:t>на территории поселения</w:t>
      </w:r>
      <w:r w:rsidR="005E28DC">
        <w:rPr>
          <w:sz w:val="28"/>
          <w:szCs w:val="28"/>
        </w:rPr>
        <w:t>. При возникновении очагов пожаров угрожающих населенным пунктам</w:t>
      </w:r>
      <w:r w:rsidR="003B08FE">
        <w:rPr>
          <w:sz w:val="28"/>
          <w:szCs w:val="28"/>
        </w:rPr>
        <w:t xml:space="preserve"> Азейского поселения</w:t>
      </w:r>
      <w:r w:rsidR="005E28DC">
        <w:rPr>
          <w:sz w:val="28"/>
          <w:szCs w:val="28"/>
        </w:rPr>
        <w:t>, докладывать немедленно с указанием мер принимаемых для защиты населенных пунктов, привлекаемых силах и средствах.</w:t>
      </w:r>
    </w:p>
    <w:p w:rsidR="005E28DC" w:rsidRDefault="00427C9C" w:rsidP="003B08FE">
      <w:pPr>
        <w:pStyle w:val="a3"/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</w:t>
      </w:r>
      <w:r w:rsidR="003B08FE">
        <w:rPr>
          <w:sz w:val="28"/>
          <w:szCs w:val="28"/>
        </w:rPr>
        <w:t>. Настоящее постановление подлежит опубликованию в газете «Азейский вестник» и размещению на официальном сайте администрации Азейского сельского поселения в сети «Интернет».</w:t>
      </w:r>
    </w:p>
    <w:p w:rsidR="00427C9C" w:rsidRDefault="00427C9C" w:rsidP="003B08FE">
      <w:pPr>
        <w:ind w:firstLine="284"/>
        <w:jc w:val="both"/>
        <w:rPr>
          <w:sz w:val="28"/>
          <w:szCs w:val="28"/>
        </w:rPr>
      </w:pPr>
    </w:p>
    <w:p w:rsidR="005E28DC" w:rsidRDefault="00427C9C" w:rsidP="003B08F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E28DC">
        <w:rPr>
          <w:sz w:val="28"/>
          <w:szCs w:val="28"/>
        </w:rPr>
        <w:t xml:space="preserve">. </w:t>
      </w:r>
      <w:proofErr w:type="gramStart"/>
      <w:r w:rsidR="005E28DC">
        <w:rPr>
          <w:sz w:val="28"/>
          <w:szCs w:val="28"/>
        </w:rPr>
        <w:t>Контроль за</w:t>
      </w:r>
      <w:proofErr w:type="gramEnd"/>
      <w:r w:rsidR="005E28D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E28DC" w:rsidRDefault="005E28DC" w:rsidP="000E1A11">
      <w:pPr>
        <w:ind w:firstLine="540"/>
        <w:jc w:val="both"/>
        <w:rPr>
          <w:sz w:val="28"/>
          <w:szCs w:val="28"/>
        </w:rPr>
      </w:pPr>
    </w:p>
    <w:p w:rsidR="005E28DC" w:rsidRDefault="005E28DC" w:rsidP="000E1A11">
      <w:pPr>
        <w:ind w:firstLine="540"/>
        <w:jc w:val="both"/>
        <w:rPr>
          <w:sz w:val="28"/>
          <w:szCs w:val="28"/>
        </w:rPr>
      </w:pPr>
    </w:p>
    <w:p w:rsidR="00427C9C" w:rsidRDefault="00427C9C" w:rsidP="000E1A11">
      <w:pPr>
        <w:ind w:firstLine="540"/>
        <w:jc w:val="both"/>
        <w:rPr>
          <w:sz w:val="28"/>
          <w:szCs w:val="28"/>
        </w:rPr>
      </w:pPr>
    </w:p>
    <w:p w:rsidR="003B08FE" w:rsidRDefault="003B08FE" w:rsidP="000E1A11">
      <w:pPr>
        <w:jc w:val="both"/>
        <w:rPr>
          <w:sz w:val="28"/>
          <w:szCs w:val="28"/>
        </w:rPr>
      </w:pPr>
      <w:r>
        <w:rPr>
          <w:sz w:val="28"/>
          <w:szCs w:val="28"/>
        </w:rPr>
        <w:t>ВрИО главы Азейского</w:t>
      </w:r>
    </w:p>
    <w:p w:rsidR="005E28DC" w:rsidRDefault="003B08FE" w:rsidP="000E1A11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Т.А.Филиппович</w:t>
      </w:r>
    </w:p>
    <w:p w:rsidR="005E28DC" w:rsidRDefault="005E28DC" w:rsidP="000E1A11">
      <w:pPr>
        <w:pStyle w:val="a6"/>
        <w:ind w:right="-3970"/>
        <w:jc w:val="left"/>
        <w:rPr>
          <w:sz w:val="32"/>
        </w:rPr>
      </w:pPr>
    </w:p>
    <w:p w:rsidR="005E28DC" w:rsidRDefault="005E28DC"/>
    <w:sectPr w:rsidR="005E28DC" w:rsidSect="00C05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25D3"/>
    <w:rsid w:val="000E1A11"/>
    <w:rsid w:val="00154C67"/>
    <w:rsid w:val="003B08FE"/>
    <w:rsid w:val="00413CF9"/>
    <w:rsid w:val="00427C9C"/>
    <w:rsid w:val="0043498F"/>
    <w:rsid w:val="005057BA"/>
    <w:rsid w:val="005725D3"/>
    <w:rsid w:val="005E28DC"/>
    <w:rsid w:val="00696DB3"/>
    <w:rsid w:val="00951AA0"/>
    <w:rsid w:val="009D6EE3"/>
    <w:rsid w:val="00A4638C"/>
    <w:rsid w:val="00C058BB"/>
    <w:rsid w:val="00CE4E9B"/>
    <w:rsid w:val="00E04747"/>
    <w:rsid w:val="00FA3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A1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E1A11"/>
    <w:pPr>
      <w:widowControl/>
      <w:autoSpaceDE/>
      <w:autoSpaceDN/>
      <w:adjustRightInd/>
      <w:spacing w:before="150" w:after="150"/>
    </w:pPr>
    <w:rPr>
      <w:sz w:val="24"/>
      <w:szCs w:val="24"/>
    </w:rPr>
  </w:style>
  <w:style w:type="paragraph" w:styleId="a4">
    <w:name w:val="Body Text Indent"/>
    <w:basedOn w:val="a"/>
    <w:link w:val="a5"/>
    <w:uiPriority w:val="99"/>
    <w:semiHidden/>
    <w:rsid w:val="000E1A11"/>
    <w:pPr>
      <w:widowControl/>
      <w:autoSpaceDE/>
      <w:autoSpaceDN/>
      <w:adjustRightInd/>
      <w:ind w:firstLine="726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0E1A11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6">
    <w:name w:val="Шапка (герб)"/>
    <w:basedOn w:val="a"/>
    <w:uiPriority w:val="99"/>
    <w:rsid w:val="000E1A11"/>
    <w:pPr>
      <w:widowControl/>
      <w:overflowPunct w:val="0"/>
      <w:jc w:val="right"/>
    </w:pPr>
    <w:rPr>
      <w:rFonts w:ascii="Century Schoolbook" w:hAnsi="Century Schoolbook"/>
      <w:sz w:val="24"/>
    </w:rPr>
  </w:style>
  <w:style w:type="character" w:styleId="a7">
    <w:name w:val="Hyperlink"/>
    <w:basedOn w:val="a0"/>
    <w:uiPriority w:val="99"/>
    <w:semiHidden/>
    <w:rsid w:val="000E1A11"/>
    <w:rPr>
      <w:rFonts w:cs="Times New Roman"/>
      <w:color w:val="0000FF"/>
      <w:u w:val="single"/>
    </w:rPr>
  </w:style>
  <w:style w:type="paragraph" w:customStyle="1" w:styleId="1">
    <w:name w:val="Без интервала1"/>
    <w:rsid w:val="003B08FE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91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71104;fld=134;dst=100306" TargetMode="External"/><Relationship Id="rId4" Type="http://schemas.openxmlformats.org/officeDocument/2006/relationships/hyperlink" Target="consultantplus://offline/main?base=LAW;n=71104;fld=134;dst=2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2016-07-04T08:28:00Z</cp:lastPrinted>
  <dcterms:created xsi:type="dcterms:W3CDTF">2016-06-18T02:20:00Z</dcterms:created>
  <dcterms:modified xsi:type="dcterms:W3CDTF">2016-07-04T08:32:00Z</dcterms:modified>
</cp:coreProperties>
</file>